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（認定申請書ハ－①の添付書類）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default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  <w:u w:val="single" w:color="auto"/>
        </w:rPr>
        <w:t>申請者名：　　　　　　　　　　　　　　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（表１：事業が属する業種毎の最近１年間の売上高）</w:t>
      </w: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8"/>
        <w:gridCol w:w="2799"/>
        <w:gridCol w:w="2857"/>
      </w:tblGrid>
      <w:tr>
        <w:trPr/>
        <w:tc>
          <w:tcPr>
            <w:tcW w:w="325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業種（※１）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最近１年間の売上高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構成比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widowControl w:val="1"/>
              <w:ind w:firstLine="720" w:firstLineChars="30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業、　　　　業（※２）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sz w:val="24"/>
              </w:rPr>
              <w:t>業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企業全体の売上高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100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</w:tbl>
    <w:p>
      <w:pPr>
        <w:pStyle w:val="0"/>
        <w:widowControl w:val="1"/>
        <w:ind w:left="701" w:hanging="701" w:hangingChars="292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※１：業種欄には、営んでいる事業が属する全ての業種（</w:t>
      </w:r>
      <w:r>
        <w:rPr>
          <w:rFonts w:hint="eastAsia" w:ascii="ＭＳ ゴシック" w:hAnsi="ＭＳ ゴシック" w:eastAsia="ＭＳ ゴシック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  <w:r>
        <w:rPr>
          <w:rFonts w:hint="eastAsia" w:ascii="ＭＳ ゴシック" w:hAnsi="ＭＳ ゴシック" w:eastAsia="ＭＳ ゴシック"/>
          <w:color w:val="000000"/>
          <w:spacing w:val="16"/>
          <w:kern w:val="0"/>
          <w:sz w:val="24"/>
        </w:rPr>
        <w:t>※２：指定業種の売上高を合算して記載することも可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  <w:r>
        <w:rPr>
          <w:rFonts w:hint="eastAsia" w:ascii="ＭＳ ゴシック" w:hAnsi="ＭＳ ゴシック" w:eastAsia="ＭＳ ゴシック"/>
          <w:color w:val="000000"/>
          <w:spacing w:val="16"/>
          <w:kern w:val="0"/>
          <w:sz w:val="24"/>
        </w:rPr>
        <w:t>（表２：最近３か月間の月平均売上高営業利益率【Ａ】）</w:t>
      </w: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07"/>
        <w:gridCol w:w="2687"/>
      </w:tblGrid>
      <w:tr>
        <w:trPr/>
        <w:tc>
          <w:tcPr>
            <w:tcW w:w="580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企業全体の最近３か月間の月平均売上高営業利益率</w:t>
            </w:r>
          </w:p>
        </w:tc>
        <w:tc>
          <w:tcPr>
            <w:tcW w:w="268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</w:tbl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（表３：最近３か月間の前年同期の月平均売上高営業利益率【Ｂ】）</w:t>
      </w: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941"/>
        <w:gridCol w:w="1553"/>
      </w:tblGrid>
      <w:tr>
        <w:trPr/>
        <w:tc>
          <w:tcPr>
            <w:tcW w:w="6941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企業全体の最近３か月間の前年同期の月平均売上高営業利益率</w:t>
            </w:r>
          </w:p>
        </w:tc>
        <w:tc>
          <w:tcPr>
            <w:tcW w:w="1553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</w:tbl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uppressAutoHyphens w:val="1"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（最近３か月間の企業</w:t>
      </w:r>
      <w:r>
        <w:rPr>
          <w:rFonts w:hint="eastAsia" w:ascii="ＭＳ ゴシック" w:hAnsi="ＭＳ ゴシック" w:eastAsia="ＭＳ ゴシック"/>
          <w:color w:val="000000"/>
          <w:spacing w:val="16"/>
          <w:kern w:val="0"/>
          <w:sz w:val="24"/>
        </w:rPr>
        <w:t>全体の月平均売上高営業利益率の減少率）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</w:rPr>
      </w:pPr>
    </w:p>
    <w:tbl>
      <w:tblPr>
        <w:tblStyle w:val="11"/>
        <w:tblW w:w="850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387"/>
        <w:gridCol w:w="1417"/>
        <w:gridCol w:w="1701"/>
      </w:tblGrid>
      <w:tr>
        <w:trPr>
          <w:trHeight w:val="407" w:hRule="atLeast"/>
        </w:trPr>
        <w:tc>
          <w:tcPr>
            <w:tcW w:w="5387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ＭＳ ゴシック" w:hAnsi="ＭＳ ゴシック" w:eastAsia="ＭＳ ゴシック"/>
                <w:sz w:val="24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【Ｂ】　　　　　％　－　【Ａ】　　　　　％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×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＝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　％</w:t>
            </w:r>
          </w:p>
        </w:tc>
      </w:tr>
      <w:tr>
        <w:trPr>
          <w:trHeight w:val="431" w:hRule="atLeast"/>
        </w:trPr>
        <w:tc>
          <w:tcPr>
            <w:tcW w:w="5387" w:type="dxa"/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【Ｂ】　　　　　％</w:t>
            </w:r>
          </w:p>
        </w:tc>
        <w:tc>
          <w:tcPr>
            <w:tcW w:w="1417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ind w:left="701" w:hanging="701" w:hangingChars="292"/>
        <w:jc w:val="left"/>
        <w:rPr>
          <w:rFonts w:hint="eastAsia"/>
        </w:rPr>
      </w:pPr>
      <w:r>
        <w:rPr>
          <w:rFonts w:hint="eastAsia" w:ascii="ＭＳ ゴシック" w:hAnsi="ＭＳ ゴシック" w:eastAsia="ＭＳ ゴシック"/>
          <w:sz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467</Characters>
  <Application>JUST Note</Application>
  <Lines>93</Lines>
  <Paragraphs>35</Paragraphs>
  <Company>大村市役所</Company>
  <CharactersWithSpaces>508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森 聖也</dc:creator>
  <cp:lastModifiedBy>森 聖也</cp:lastModifiedBy>
  <dcterms:created xsi:type="dcterms:W3CDTF">2024-11-11T09:21:00Z</dcterms:created>
  <dcterms:modified xsi:type="dcterms:W3CDTF">2024-11-19T11:01:35Z</dcterms:modified>
  <cp:revision>0</cp:revision>
</cp:coreProperties>
</file>